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AACCE" w14:textId="77777777" w:rsidR="00CA787A" w:rsidRDefault="00CA787A" w:rsidP="00CA787A">
      <w:pPr>
        <w:pStyle w:val="NoSpacing"/>
        <w:jc w:val="center"/>
        <w:rPr>
          <w:rFonts w:ascii="Times New Roman" w:hAnsi="Times New Roman" w:cs="Times New Roman"/>
          <w:b/>
          <w:bCs/>
          <w:sz w:val="40"/>
          <w:szCs w:val="40"/>
        </w:rPr>
      </w:pPr>
      <w:r w:rsidRPr="00CA787A">
        <w:rPr>
          <w:rFonts w:ascii="Times New Roman" w:hAnsi="Times New Roman" w:cs="Times New Roman"/>
          <w:b/>
          <w:bCs/>
          <w:sz w:val="40"/>
          <w:szCs w:val="40"/>
        </w:rPr>
        <w:t>Terms and Conditions</w:t>
      </w:r>
    </w:p>
    <w:p w14:paraId="00A1E060" w14:textId="77777777" w:rsidR="00CA787A" w:rsidRDefault="00CA787A" w:rsidP="00CA787A">
      <w:pPr>
        <w:pStyle w:val="NoSpacing"/>
        <w:jc w:val="center"/>
        <w:rPr>
          <w:rFonts w:ascii="Times New Roman" w:hAnsi="Times New Roman" w:cs="Times New Roman"/>
          <w:b/>
          <w:bCs/>
          <w:sz w:val="40"/>
          <w:szCs w:val="40"/>
        </w:rPr>
      </w:pPr>
    </w:p>
    <w:p w14:paraId="3CDDC89D" w14:textId="77777777" w:rsidR="0066265A" w:rsidRPr="00CA787A" w:rsidRDefault="0066265A" w:rsidP="00CA787A">
      <w:pPr>
        <w:pStyle w:val="NoSpacing"/>
        <w:jc w:val="center"/>
        <w:rPr>
          <w:rFonts w:ascii="Times New Roman" w:hAnsi="Times New Roman" w:cs="Times New Roman"/>
          <w:b/>
          <w:bCs/>
          <w:sz w:val="16"/>
          <w:szCs w:val="16"/>
        </w:rPr>
      </w:pPr>
    </w:p>
    <w:p w14:paraId="0D744C95"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Effective Date: August 6, 2026</w:t>
      </w:r>
    </w:p>
    <w:p w14:paraId="1A3E116A" w14:textId="77777777" w:rsidR="00CA787A" w:rsidRPr="00CA787A" w:rsidRDefault="00CA787A" w:rsidP="00CA787A">
      <w:pPr>
        <w:pStyle w:val="NoSpacing"/>
        <w:rPr>
          <w:rFonts w:ascii="Times New Roman" w:hAnsi="Times New Roman" w:cs="Times New Roman"/>
          <w:kern w:val="0"/>
          <w:sz w:val="16"/>
          <w:szCs w:val="16"/>
        </w:rPr>
      </w:pPr>
    </w:p>
    <w:p w14:paraId="41AA996A"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Welcome to the Chipponeri Electric, Inc. website. By accessing or using this website, you agree to these Terms and Conditions.</w:t>
      </w:r>
    </w:p>
    <w:p w14:paraId="51B86FAA" w14:textId="77777777" w:rsidR="00CA787A" w:rsidRPr="00CA787A" w:rsidRDefault="00CA787A" w:rsidP="00CA787A">
      <w:pPr>
        <w:pStyle w:val="NoSpacing"/>
        <w:rPr>
          <w:rFonts w:ascii="Times New Roman" w:hAnsi="Times New Roman" w:cs="Times New Roman"/>
          <w:kern w:val="0"/>
          <w:sz w:val="16"/>
          <w:szCs w:val="16"/>
        </w:rPr>
      </w:pPr>
    </w:p>
    <w:p w14:paraId="48CC5492"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Website Use</w:t>
      </w:r>
    </w:p>
    <w:p w14:paraId="61D52F71" w14:textId="77777777" w:rsidR="00CA787A" w:rsidRP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This website is provided for informational purposes regarding our electrical contracting services. You agree to use the website only for lawful purposes.</w:t>
      </w:r>
    </w:p>
    <w:p w14:paraId="4A89EA0D" w14:textId="77777777" w:rsidR="00CA787A" w:rsidRP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You may not:</w:t>
      </w:r>
    </w:p>
    <w:p w14:paraId="27E4D30F" w14:textId="77777777" w:rsidR="00CA787A" w:rsidRPr="00CA787A" w:rsidRDefault="00CA787A" w:rsidP="00CA787A">
      <w:pPr>
        <w:pStyle w:val="NoSpacing"/>
        <w:numPr>
          <w:ilvl w:val="0"/>
          <w:numId w:val="2"/>
        </w:numPr>
        <w:rPr>
          <w:rFonts w:ascii="Times New Roman" w:hAnsi="Times New Roman" w:cs="Times New Roman"/>
          <w:kern w:val="0"/>
        </w:rPr>
      </w:pPr>
      <w:r w:rsidRPr="00CA787A">
        <w:rPr>
          <w:rFonts w:ascii="Times New Roman" w:hAnsi="Times New Roman" w:cs="Times New Roman"/>
          <w:kern w:val="0"/>
        </w:rPr>
        <w:t>Attempt to interfere with website operation.</w:t>
      </w:r>
    </w:p>
    <w:p w14:paraId="1081B43A" w14:textId="77777777" w:rsidR="00CA787A" w:rsidRPr="00CA787A" w:rsidRDefault="00CA787A" w:rsidP="00CA787A">
      <w:pPr>
        <w:pStyle w:val="NoSpacing"/>
        <w:numPr>
          <w:ilvl w:val="0"/>
          <w:numId w:val="2"/>
        </w:numPr>
        <w:rPr>
          <w:rFonts w:ascii="Times New Roman" w:hAnsi="Times New Roman" w:cs="Times New Roman"/>
          <w:kern w:val="0"/>
        </w:rPr>
      </w:pPr>
      <w:r w:rsidRPr="00CA787A">
        <w:rPr>
          <w:rFonts w:ascii="Times New Roman" w:hAnsi="Times New Roman" w:cs="Times New Roman"/>
          <w:kern w:val="0"/>
        </w:rPr>
        <w:t>Upload malicious software or harmful code.</w:t>
      </w:r>
    </w:p>
    <w:p w14:paraId="5AEBDD60" w14:textId="77777777" w:rsidR="00CA787A" w:rsidRPr="00CA787A" w:rsidRDefault="00CA787A" w:rsidP="00CA787A">
      <w:pPr>
        <w:pStyle w:val="NoSpacing"/>
        <w:numPr>
          <w:ilvl w:val="0"/>
          <w:numId w:val="2"/>
        </w:numPr>
        <w:rPr>
          <w:rFonts w:ascii="Times New Roman" w:hAnsi="Times New Roman" w:cs="Times New Roman"/>
          <w:kern w:val="0"/>
        </w:rPr>
      </w:pPr>
      <w:r w:rsidRPr="00CA787A">
        <w:rPr>
          <w:rFonts w:ascii="Times New Roman" w:hAnsi="Times New Roman" w:cs="Times New Roman"/>
          <w:kern w:val="0"/>
        </w:rPr>
        <w:t>Use the website to violate any applicable law.</w:t>
      </w:r>
    </w:p>
    <w:p w14:paraId="25989095" w14:textId="77777777" w:rsidR="00CA787A" w:rsidRDefault="00CA787A" w:rsidP="00CA787A">
      <w:pPr>
        <w:pStyle w:val="NoSpacing"/>
        <w:numPr>
          <w:ilvl w:val="0"/>
          <w:numId w:val="2"/>
        </w:numPr>
        <w:rPr>
          <w:rFonts w:ascii="Times New Roman" w:hAnsi="Times New Roman" w:cs="Times New Roman"/>
          <w:kern w:val="0"/>
        </w:rPr>
      </w:pPr>
      <w:r w:rsidRPr="00CA787A">
        <w:rPr>
          <w:rFonts w:ascii="Times New Roman" w:hAnsi="Times New Roman" w:cs="Times New Roman"/>
          <w:kern w:val="0"/>
        </w:rPr>
        <w:t>Copy or reproduce website content without our written permission.</w:t>
      </w:r>
    </w:p>
    <w:p w14:paraId="6C61D3B2" w14:textId="77777777" w:rsidR="00CA787A" w:rsidRPr="00CA787A" w:rsidRDefault="00CA787A" w:rsidP="00CA787A">
      <w:pPr>
        <w:pStyle w:val="NoSpacing"/>
        <w:ind w:left="720"/>
        <w:rPr>
          <w:rFonts w:ascii="Times New Roman" w:hAnsi="Times New Roman" w:cs="Times New Roman"/>
          <w:kern w:val="0"/>
          <w:sz w:val="16"/>
          <w:szCs w:val="16"/>
        </w:rPr>
      </w:pPr>
    </w:p>
    <w:p w14:paraId="68EF5C66"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No Professional Advice</w:t>
      </w:r>
    </w:p>
    <w:p w14:paraId="41B89EB4" w14:textId="77777777" w:rsidR="00CA787A" w:rsidRP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Information provided on this website is intended for general informational purposes only and should not be considered professional electrical, engineering, legal, or safety advice.</w:t>
      </w:r>
    </w:p>
    <w:p w14:paraId="62AD3D93"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Electrical work should only be performed by qualified professionals in accordance with applicable codes and regulations.</w:t>
      </w:r>
    </w:p>
    <w:p w14:paraId="173FE53B" w14:textId="77777777" w:rsidR="00CA787A" w:rsidRPr="00CA787A" w:rsidRDefault="00CA787A" w:rsidP="00CA787A">
      <w:pPr>
        <w:pStyle w:val="NoSpacing"/>
        <w:rPr>
          <w:rFonts w:ascii="Times New Roman" w:hAnsi="Times New Roman" w:cs="Times New Roman"/>
          <w:kern w:val="0"/>
          <w:sz w:val="16"/>
          <w:szCs w:val="16"/>
        </w:rPr>
      </w:pPr>
    </w:p>
    <w:p w14:paraId="2B20169B"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Estimates and Services</w:t>
      </w:r>
    </w:p>
    <w:p w14:paraId="091008DC"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Submitting a contact form or requesting an estimate does not create a contractual relationship. All estimates, proposals, scheduling, and services are subject to separate written agreements and availability.</w:t>
      </w:r>
    </w:p>
    <w:p w14:paraId="6E334832" w14:textId="77777777" w:rsidR="00CA787A" w:rsidRPr="00CA787A" w:rsidRDefault="00CA787A" w:rsidP="00CA787A">
      <w:pPr>
        <w:pStyle w:val="NoSpacing"/>
        <w:rPr>
          <w:rFonts w:ascii="Times New Roman" w:hAnsi="Times New Roman" w:cs="Times New Roman"/>
          <w:kern w:val="0"/>
          <w:sz w:val="16"/>
          <w:szCs w:val="16"/>
        </w:rPr>
      </w:pPr>
    </w:p>
    <w:p w14:paraId="47309D83"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Employment Information</w:t>
      </w:r>
    </w:p>
    <w:p w14:paraId="2F179045"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Employment opportunities listed on this website do not constitute an offer of employment. Submission of an application or résumé does not guarantee an interview or employment.</w:t>
      </w:r>
    </w:p>
    <w:p w14:paraId="16434AA8" w14:textId="77777777" w:rsidR="00CA787A" w:rsidRPr="00CA787A" w:rsidRDefault="00CA787A" w:rsidP="00CA787A">
      <w:pPr>
        <w:pStyle w:val="NoSpacing"/>
        <w:rPr>
          <w:rFonts w:ascii="Times New Roman" w:hAnsi="Times New Roman" w:cs="Times New Roman"/>
          <w:kern w:val="0"/>
          <w:sz w:val="16"/>
          <w:szCs w:val="16"/>
        </w:rPr>
      </w:pPr>
    </w:p>
    <w:p w14:paraId="36066D33"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Intellectual Property</w:t>
      </w:r>
    </w:p>
    <w:p w14:paraId="2F9817F8"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All content on this website, including text, graphics, logos, photographs, and other materials, is owned by or licensed to Chipponeri Electric, Inc. and is protected by applicable intellectual property laws.</w:t>
      </w:r>
    </w:p>
    <w:p w14:paraId="76A51ADE" w14:textId="77777777" w:rsidR="00CA787A" w:rsidRPr="00CA787A" w:rsidRDefault="00CA787A" w:rsidP="00CA787A">
      <w:pPr>
        <w:pStyle w:val="NoSpacing"/>
        <w:rPr>
          <w:rFonts w:ascii="Times New Roman" w:hAnsi="Times New Roman" w:cs="Times New Roman"/>
          <w:kern w:val="0"/>
          <w:sz w:val="16"/>
          <w:szCs w:val="16"/>
        </w:rPr>
      </w:pPr>
    </w:p>
    <w:p w14:paraId="78DC41C8"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Disclaimer</w:t>
      </w:r>
    </w:p>
    <w:p w14:paraId="34D49ACE"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This website is provided "as is" without warranties of any kind, either express or implied. We make reasonable efforts to maintain accurate information but do not guarantee that all content is complete, current, or error-free.</w:t>
      </w:r>
    </w:p>
    <w:p w14:paraId="4AE4BB25" w14:textId="77777777" w:rsidR="00CA787A" w:rsidRPr="00CA787A" w:rsidRDefault="00CA787A" w:rsidP="00CA787A">
      <w:pPr>
        <w:pStyle w:val="NoSpacing"/>
        <w:rPr>
          <w:rFonts w:ascii="Times New Roman" w:hAnsi="Times New Roman" w:cs="Times New Roman"/>
          <w:kern w:val="0"/>
          <w:sz w:val="16"/>
          <w:szCs w:val="16"/>
        </w:rPr>
      </w:pPr>
    </w:p>
    <w:p w14:paraId="5B43A222"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Limitation of Liability</w:t>
      </w:r>
    </w:p>
    <w:p w14:paraId="4CAFCF43"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To the fullest extent permitted by law, Chipponeri Electric, Inc. shall not be liable for any indirect, incidental, consequential, or special damages arising from the use of this website.</w:t>
      </w:r>
    </w:p>
    <w:p w14:paraId="5F0DA16F" w14:textId="77777777" w:rsidR="00CA787A" w:rsidRPr="00CA787A" w:rsidRDefault="00CA787A" w:rsidP="00CA787A">
      <w:pPr>
        <w:pStyle w:val="NoSpacing"/>
        <w:rPr>
          <w:rFonts w:ascii="Times New Roman" w:hAnsi="Times New Roman" w:cs="Times New Roman"/>
          <w:kern w:val="0"/>
          <w:sz w:val="16"/>
          <w:szCs w:val="16"/>
        </w:rPr>
      </w:pPr>
    </w:p>
    <w:p w14:paraId="0FAF202C"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Third-Party Links</w:t>
      </w:r>
    </w:p>
    <w:p w14:paraId="4C7201DD"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Our website may include links to third-party websites for your convenience. We are not responsible for the content, security, or privacy practices of those websites.</w:t>
      </w:r>
    </w:p>
    <w:p w14:paraId="2A08C0A8" w14:textId="77777777" w:rsidR="00CA787A" w:rsidRPr="00CA787A" w:rsidRDefault="00CA787A" w:rsidP="00CA787A">
      <w:pPr>
        <w:pStyle w:val="NoSpacing"/>
        <w:rPr>
          <w:rFonts w:ascii="Times New Roman" w:hAnsi="Times New Roman" w:cs="Times New Roman"/>
          <w:kern w:val="0"/>
          <w:sz w:val="16"/>
          <w:szCs w:val="16"/>
        </w:rPr>
      </w:pPr>
    </w:p>
    <w:p w14:paraId="4CBE58DF"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Governing Law</w:t>
      </w:r>
    </w:p>
    <w:p w14:paraId="3D6437D5"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These Terms and Conditions are governed by the laws of the State of California, without regard to conflict of law principles.</w:t>
      </w:r>
    </w:p>
    <w:p w14:paraId="53DA46AC" w14:textId="77777777" w:rsidR="00CA787A" w:rsidRPr="00CA787A" w:rsidRDefault="00CA787A" w:rsidP="00CA787A">
      <w:pPr>
        <w:pStyle w:val="NoSpacing"/>
        <w:rPr>
          <w:rFonts w:ascii="Times New Roman" w:hAnsi="Times New Roman" w:cs="Times New Roman"/>
          <w:kern w:val="0"/>
          <w:sz w:val="16"/>
          <w:szCs w:val="16"/>
        </w:rPr>
      </w:pPr>
    </w:p>
    <w:p w14:paraId="48BEB188"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lastRenderedPageBreak/>
        <w:t>Changes to These Terms</w:t>
      </w:r>
    </w:p>
    <w:p w14:paraId="56AD8F5D" w14:textId="77777777" w:rsid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We may modify these Terms and Conditions at any time. Updated versions will be posted on this page with a revised effective date.</w:t>
      </w:r>
    </w:p>
    <w:p w14:paraId="6DB90C3D" w14:textId="77777777" w:rsidR="00CA787A" w:rsidRPr="00CA787A" w:rsidRDefault="00CA787A" w:rsidP="00CA787A">
      <w:pPr>
        <w:pStyle w:val="NoSpacing"/>
        <w:rPr>
          <w:rFonts w:ascii="Times New Roman" w:hAnsi="Times New Roman" w:cs="Times New Roman"/>
          <w:kern w:val="0"/>
          <w:sz w:val="16"/>
          <w:szCs w:val="16"/>
        </w:rPr>
      </w:pPr>
    </w:p>
    <w:p w14:paraId="5B61BE45" w14:textId="77777777" w:rsidR="00CA787A" w:rsidRPr="00CA787A" w:rsidRDefault="00CA787A" w:rsidP="00CA787A">
      <w:pPr>
        <w:pStyle w:val="NoSpacing"/>
        <w:rPr>
          <w:rFonts w:ascii="Times New Roman" w:hAnsi="Times New Roman" w:cs="Times New Roman"/>
          <w:b/>
          <w:bCs/>
          <w:kern w:val="0"/>
          <w:sz w:val="32"/>
          <w:szCs w:val="32"/>
        </w:rPr>
      </w:pPr>
      <w:r w:rsidRPr="00CA787A">
        <w:rPr>
          <w:rFonts w:ascii="Times New Roman" w:hAnsi="Times New Roman" w:cs="Times New Roman"/>
          <w:b/>
          <w:bCs/>
          <w:kern w:val="0"/>
          <w:sz w:val="32"/>
          <w:szCs w:val="32"/>
        </w:rPr>
        <w:t>Contact Information</w:t>
      </w:r>
    </w:p>
    <w:p w14:paraId="4FCD54F3" w14:textId="77777777" w:rsidR="00CA787A" w:rsidRP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Chipponeri Electric, Inc.</w:t>
      </w:r>
    </w:p>
    <w:p w14:paraId="1340E019" w14:textId="77777777" w:rsidR="00CA787A" w:rsidRP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Phone: (209) 634-4616</w:t>
      </w:r>
    </w:p>
    <w:p w14:paraId="3AE1CF30" w14:textId="77777777" w:rsidR="00CA787A" w:rsidRPr="00CA787A" w:rsidRDefault="00CA787A" w:rsidP="00CA787A">
      <w:pPr>
        <w:pStyle w:val="NoSpacing"/>
        <w:rPr>
          <w:rFonts w:ascii="Times New Roman" w:hAnsi="Times New Roman" w:cs="Times New Roman"/>
          <w:kern w:val="0"/>
        </w:rPr>
      </w:pPr>
      <w:r w:rsidRPr="00CA787A">
        <w:rPr>
          <w:rFonts w:ascii="Times New Roman" w:hAnsi="Times New Roman" w:cs="Times New Roman"/>
          <w:kern w:val="0"/>
        </w:rPr>
        <w:t xml:space="preserve">Email: </w:t>
      </w:r>
      <w:hyperlink r:id="rId5" w:history="1">
        <w:r w:rsidRPr="00CA787A">
          <w:rPr>
            <w:rFonts w:ascii="Times New Roman" w:hAnsi="Times New Roman" w:cs="Times New Roman"/>
            <w:color w:val="0000FF"/>
            <w:kern w:val="0"/>
            <w:u w:val="single"/>
          </w:rPr>
          <w:t>CEIHilmar@gmail.com</w:t>
        </w:r>
      </w:hyperlink>
    </w:p>
    <w:p w14:paraId="71FEDAC3" w14:textId="77777777" w:rsidR="00A325A6" w:rsidRPr="00CA787A" w:rsidRDefault="00A325A6" w:rsidP="00CA787A">
      <w:pPr>
        <w:pStyle w:val="NoSpacing"/>
        <w:rPr>
          <w:rFonts w:ascii="Times New Roman" w:hAnsi="Times New Roman" w:cs="Times New Roman"/>
        </w:rPr>
      </w:pPr>
    </w:p>
    <w:sectPr w:rsidR="00A325A6" w:rsidRPr="00CA787A" w:rsidSect="00CA78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8D5"/>
    <w:multiLevelType w:val="multilevel"/>
    <w:tmpl w:val="FA00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8312E2"/>
    <w:multiLevelType w:val="hybridMultilevel"/>
    <w:tmpl w:val="403C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543267">
    <w:abstractNumId w:val="0"/>
  </w:num>
  <w:num w:numId="2" w16cid:durableId="1606497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7A"/>
    <w:rsid w:val="0066265A"/>
    <w:rsid w:val="00705E89"/>
    <w:rsid w:val="0091331C"/>
    <w:rsid w:val="00A325A6"/>
    <w:rsid w:val="00CA7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D13E6"/>
  <w15:chartTrackingRefBased/>
  <w15:docId w15:val="{308A7A3E-C34C-4661-8ECF-85E6F34E7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7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7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78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8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8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8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7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7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7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7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7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87A"/>
    <w:rPr>
      <w:rFonts w:eastAsiaTheme="majorEastAsia" w:cstheme="majorBidi"/>
      <w:color w:val="272727" w:themeColor="text1" w:themeTint="D8"/>
    </w:rPr>
  </w:style>
  <w:style w:type="paragraph" w:styleId="Title">
    <w:name w:val="Title"/>
    <w:basedOn w:val="Normal"/>
    <w:next w:val="Normal"/>
    <w:link w:val="TitleChar"/>
    <w:uiPriority w:val="10"/>
    <w:qFormat/>
    <w:rsid w:val="00CA78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8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87A"/>
    <w:pPr>
      <w:spacing w:before="160"/>
      <w:jc w:val="center"/>
    </w:pPr>
    <w:rPr>
      <w:i/>
      <w:iCs/>
      <w:color w:val="404040" w:themeColor="text1" w:themeTint="BF"/>
    </w:rPr>
  </w:style>
  <w:style w:type="character" w:customStyle="1" w:styleId="QuoteChar">
    <w:name w:val="Quote Char"/>
    <w:basedOn w:val="DefaultParagraphFont"/>
    <w:link w:val="Quote"/>
    <w:uiPriority w:val="29"/>
    <w:rsid w:val="00CA787A"/>
    <w:rPr>
      <w:i/>
      <w:iCs/>
      <w:color w:val="404040" w:themeColor="text1" w:themeTint="BF"/>
    </w:rPr>
  </w:style>
  <w:style w:type="paragraph" w:styleId="ListParagraph">
    <w:name w:val="List Paragraph"/>
    <w:basedOn w:val="Normal"/>
    <w:uiPriority w:val="34"/>
    <w:qFormat/>
    <w:rsid w:val="00CA787A"/>
    <w:pPr>
      <w:ind w:left="720"/>
      <w:contextualSpacing/>
    </w:pPr>
  </w:style>
  <w:style w:type="character" w:styleId="IntenseEmphasis">
    <w:name w:val="Intense Emphasis"/>
    <w:basedOn w:val="DefaultParagraphFont"/>
    <w:uiPriority w:val="21"/>
    <w:qFormat/>
    <w:rsid w:val="00CA787A"/>
    <w:rPr>
      <w:i/>
      <w:iCs/>
      <w:color w:val="0F4761" w:themeColor="accent1" w:themeShade="BF"/>
    </w:rPr>
  </w:style>
  <w:style w:type="paragraph" w:styleId="IntenseQuote">
    <w:name w:val="Intense Quote"/>
    <w:basedOn w:val="Normal"/>
    <w:next w:val="Normal"/>
    <w:link w:val="IntenseQuoteChar"/>
    <w:uiPriority w:val="30"/>
    <w:qFormat/>
    <w:rsid w:val="00CA7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87A"/>
    <w:rPr>
      <w:i/>
      <w:iCs/>
      <w:color w:val="0F4761" w:themeColor="accent1" w:themeShade="BF"/>
    </w:rPr>
  </w:style>
  <w:style w:type="character" w:styleId="IntenseReference">
    <w:name w:val="Intense Reference"/>
    <w:basedOn w:val="DefaultParagraphFont"/>
    <w:uiPriority w:val="32"/>
    <w:qFormat/>
    <w:rsid w:val="00CA787A"/>
    <w:rPr>
      <w:b/>
      <w:bCs/>
      <w:smallCaps/>
      <w:color w:val="0F4761" w:themeColor="accent1" w:themeShade="BF"/>
      <w:spacing w:val="5"/>
    </w:rPr>
  </w:style>
  <w:style w:type="paragraph" w:styleId="NoSpacing">
    <w:name w:val="No Spacing"/>
    <w:uiPriority w:val="1"/>
    <w:qFormat/>
    <w:rsid w:val="00CA78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EIHilm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Chipponeri</dc:creator>
  <cp:keywords/>
  <dc:description/>
  <cp:lastModifiedBy>Cathy Chipponeri</cp:lastModifiedBy>
  <cp:revision>1</cp:revision>
  <dcterms:created xsi:type="dcterms:W3CDTF">2026-08-06T21:52:00Z</dcterms:created>
  <dcterms:modified xsi:type="dcterms:W3CDTF">2026-08-06T22:04:00Z</dcterms:modified>
</cp:coreProperties>
</file>